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4CE" w:rsidRPr="00917C03" w:rsidRDefault="000814CE" w:rsidP="0008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0814CE" w:rsidRPr="00917C03" w:rsidRDefault="000814CE" w:rsidP="0008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0814CE" w:rsidRPr="00917C03" w:rsidRDefault="000814CE" w:rsidP="0008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0814CE" w:rsidRPr="00917C03" w:rsidRDefault="000814CE" w:rsidP="000814C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="00C24617" w:rsidRPr="00C24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0814CE" w:rsidRPr="00917C03" w:rsidRDefault="000814CE" w:rsidP="000814CE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русскому языку,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0814CE" w:rsidRPr="00917C03" w:rsidRDefault="000814CE" w:rsidP="000814CE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260097">
        <w:rPr>
          <w:rFonts w:ascii="Times New Roman" w:eastAsia="Calibri" w:hAnsi="Times New Roman" w:cs="Times New Roman"/>
          <w:sz w:val="24"/>
          <w:szCs w:val="24"/>
        </w:rPr>
        <w:t>1</w:t>
      </w:r>
      <w:r w:rsidR="00260097" w:rsidRPr="00260097">
        <w:rPr>
          <w:rFonts w:ascii="Times New Roman" w:eastAsia="Calibri" w:hAnsi="Times New Roman" w:cs="Times New Roman"/>
          <w:sz w:val="24"/>
          <w:szCs w:val="24"/>
        </w:rPr>
        <w:t>3</w:t>
      </w:r>
      <w:r w:rsidR="00C24617">
        <w:rPr>
          <w:rFonts w:ascii="Times New Roman" w:eastAsia="Calibri" w:hAnsi="Times New Roman" w:cs="Times New Roman"/>
          <w:sz w:val="24"/>
          <w:szCs w:val="24"/>
        </w:rPr>
        <w:t>.0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4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0814CE" w:rsidRPr="007B1300" w:rsidRDefault="000814CE" w:rsidP="000814C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 w:rsidRPr="00917C03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gramStart"/>
      <w:r w:rsidRPr="00917C03">
        <w:rPr>
          <w:rFonts w:ascii="Times New Roman" w:hAnsi="Times New Roman" w:cs="Times New Roman"/>
          <w:sz w:val="24"/>
          <w:szCs w:val="24"/>
        </w:rPr>
        <w:t>« Русский</w:t>
      </w:r>
      <w:proofErr w:type="gramEnd"/>
      <w:r w:rsidRPr="00917C03">
        <w:rPr>
          <w:rFonts w:ascii="Times New Roman" w:hAnsi="Times New Roman" w:cs="Times New Roman"/>
          <w:sz w:val="24"/>
          <w:szCs w:val="24"/>
        </w:rPr>
        <w:t xml:space="preserve"> язык. </w:t>
      </w:r>
      <w:r w:rsidRPr="007B1300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класс авторы М.С.Соловейчик.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Н.С.Кузьменко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2015г. Смоленск, «Ассоциация 21век»</w:t>
      </w:r>
    </w:p>
    <w:p w:rsidR="000814CE" w:rsidRPr="007B1300" w:rsidRDefault="000814CE" w:rsidP="000814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914"/>
        <w:gridCol w:w="8"/>
        <w:gridCol w:w="1356"/>
        <w:gridCol w:w="2317"/>
      </w:tblGrid>
      <w:tr w:rsidR="000814CE" w:rsidTr="000814CE">
        <w:tc>
          <w:tcPr>
            <w:tcW w:w="976" w:type="dxa"/>
          </w:tcPr>
          <w:p w:rsidR="000814CE" w:rsidRDefault="000814CE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22" w:type="dxa"/>
            <w:gridSpan w:val="2"/>
          </w:tcPr>
          <w:p w:rsidR="000814CE" w:rsidRDefault="000814CE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56" w:type="dxa"/>
          </w:tcPr>
          <w:p w:rsidR="000814CE" w:rsidRDefault="000814CE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17" w:type="dxa"/>
          </w:tcPr>
          <w:p w:rsidR="000814CE" w:rsidRDefault="000814CE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0814CE" w:rsidTr="000814CE">
        <w:tc>
          <w:tcPr>
            <w:tcW w:w="976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173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2" w:type="dxa"/>
            <w:gridSpan w:val="2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F8">
              <w:rPr>
                <w:rFonts w:ascii="Times New Roman" w:eastAsia="MS Mincho" w:hAnsi="Times New Roman"/>
                <w:sz w:val="24"/>
                <w:szCs w:val="24"/>
              </w:rPr>
              <w:t>Совершенствование орфографических умений на текстах с объяснением значения слов</w:t>
            </w:r>
          </w:p>
        </w:tc>
        <w:tc>
          <w:tcPr>
            <w:tcW w:w="1356" w:type="dxa"/>
          </w:tcPr>
          <w:p w:rsidR="000814CE" w:rsidRP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317" w:type="dxa"/>
          </w:tcPr>
          <w:p w:rsidR="000814CE" w:rsidRPr="001733CB" w:rsidRDefault="000814CE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r w:rsidR="00173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0814CE" w:rsidTr="000814CE">
        <w:tc>
          <w:tcPr>
            <w:tcW w:w="976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73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2" w:type="dxa"/>
            <w:gridSpan w:val="2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sz w:val="24"/>
                <w:szCs w:val="24"/>
              </w:rPr>
              <w:t>Формирование умения рассказывать о словах</w:t>
            </w:r>
          </w:p>
        </w:tc>
        <w:tc>
          <w:tcPr>
            <w:tcW w:w="1356" w:type="dxa"/>
          </w:tcPr>
          <w:p w:rsidR="000814CE" w:rsidRP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317" w:type="dxa"/>
          </w:tcPr>
          <w:p w:rsidR="000814CE" w:rsidRPr="001733CB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r w:rsidR="001733CB" w:rsidRPr="001733CB">
              <w:rPr>
                <w:rFonts w:ascii="Times New Roman" w:hAnsi="Times New Roman" w:cs="Times New Roman"/>
                <w:sz w:val="24"/>
                <w:szCs w:val="24"/>
              </w:rPr>
              <w:t>72(1</w:t>
            </w:r>
            <w:r w:rsidR="001733CB">
              <w:rPr>
                <w:rFonts w:ascii="Times New Roman" w:hAnsi="Times New Roman" w:cs="Times New Roman"/>
                <w:sz w:val="24"/>
                <w:szCs w:val="24"/>
              </w:rPr>
              <w:t xml:space="preserve">ч. или 2ч. – по выбору </w:t>
            </w:r>
            <w:proofErr w:type="spellStart"/>
            <w:r w:rsidR="001733C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1733CB">
              <w:rPr>
                <w:rFonts w:ascii="Times New Roman" w:hAnsi="Times New Roman" w:cs="Times New Roman"/>
                <w:sz w:val="24"/>
                <w:szCs w:val="24"/>
              </w:rPr>
              <w:t>-ка)</w:t>
            </w:r>
          </w:p>
        </w:tc>
      </w:tr>
      <w:tr w:rsidR="000814CE" w:rsidTr="000814CE">
        <w:tc>
          <w:tcPr>
            <w:tcW w:w="976" w:type="dxa"/>
          </w:tcPr>
          <w:p w:rsidR="000814CE" w:rsidRPr="001733CB" w:rsidRDefault="001733CB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CB">
              <w:rPr>
                <w:rFonts w:ascii="Times New Roman" w:hAnsi="Times New Roman" w:cs="Times New Roman"/>
                <w:sz w:val="24"/>
                <w:szCs w:val="24"/>
              </w:rPr>
              <w:t>11(111</w:t>
            </w:r>
            <w:r w:rsidR="000814CE" w:rsidRPr="001733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22" w:type="dxa"/>
            <w:gridSpan w:val="2"/>
          </w:tcPr>
          <w:p w:rsidR="000814CE" w:rsidRDefault="000814CE" w:rsidP="00081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60">
              <w:rPr>
                <w:rFonts w:ascii="Times New Roman" w:eastAsia="MS Mincho" w:hAnsi="Times New Roman"/>
                <w:bCs/>
                <w:sz w:val="24"/>
                <w:szCs w:val="24"/>
              </w:rPr>
              <w:t>Систематизация изученных орфографических правил; решение разнообразных орфографических задач.</w:t>
            </w:r>
          </w:p>
        </w:tc>
        <w:tc>
          <w:tcPr>
            <w:tcW w:w="1356" w:type="dxa"/>
          </w:tcPr>
          <w:p w:rsidR="000814CE" w:rsidRPr="001733CB" w:rsidRDefault="001733CB" w:rsidP="00173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CB">
              <w:rPr>
                <w:rFonts w:ascii="Times New Roman" w:hAnsi="Times New Roman" w:cs="Times New Roman"/>
                <w:sz w:val="24"/>
                <w:szCs w:val="24"/>
              </w:rPr>
              <w:t>15/04</w:t>
            </w:r>
          </w:p>
        </w:tc>
        <w:tc>
          <w:tcPr>
            <w:tcW w:w="2317" w:type="dxa"/>
          </w:tcPr>
          <w:p w:rsidR="000814CE" w:rsidRDefault="001733CB" w:rsidP="00173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573</w:t>
            </w:r>
          </w:p>
        </w:tc>
      </w:tr>
      <w:tr w:rsidR="000814CE" w:rsidTr="000814CE">
        <w:tc>
          <w:tcPr>
            <w:tcW w:w="976" w:type="dxa"/>
          </w:tcPr>
          <w:p w:rsidR="000814CE" w:rsidRPr="001733CB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CB">
              <w:rPr>
                <w:rFonts w:ascii="Times New Roman" w:hAnsi="Times New Roman" w:cs="Times New Roman"/>
                <w:sz w:val="24"/>
                <w:szCs w:val="24"/>
              </w:rPr>
              <w:t>12(112</w:t>
            </w:r>
            <w:r w:rsidR="000814CE" w:rsidRPr="001733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60">
              <w:rPr>
                <w:rFonts w:ascii="Times New Roman" w:eastAsia="MS Mincho" w:hAnsi="Times New Roman"/>
                <w:sz w:val="24"/>
                <w:szCs w:val="24"/>
              </w:rPr>
              <w:t xml:space="preserve">Совершенствование орфографических и грамматических умений  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r w:rsidR="001733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814CE" w:rsidTr="000814CE">
        <w:tc>
          <w:tcPr>
            <w:tcW w:w="976" w:type="dxa"/>
          </w:tcPr>
          <w:p w:rsidR="000814CE" w:rsidRP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13(113</w:t>
            </w:r>
            <w:r w:rsidR="000814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60">
              <w:rPr>
                <w:rFonts w:ascii="Times New Roman" w:eastAsia="MS Mincho" w:hAnsi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r w:rsidR="001733C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0814CE" w:rsidTr="000814CE">
        <w:tc>
          <w:tcPr>
            <w:tcW w:w="976" w:type="dxa"/>
          </w:tcPr>
          <w:p w:rsidR="000814CE" w:rsidRP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173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К</w:t>
            </w:r>
            <w:r w:rsidRPr="008F0360">
              <w:rPr>
                <w:rFonts w:ascii="Times New Roman" w:eastAsia="MS Mincho" w:hAnsi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(четвертная) по пройденным темам года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0814CE" w:rsidTr="001C65A3">
        <w:tc>
          <w:tcPr>
            <w:tcW w:w="9571" w:type="dxa"/>
            <w:gridSpan w:val="5"/>
          </w:tcPr>
          <w:p w:rsidR="000814CE" w:rsidRPr="000814CE" w:rsidRDefault="000814CE" w:rsidP="00081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C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Продолжаем учиться хорошей речи</w:t>
            </w:r>
          </w:p>
        </w:tc>
      </w:tr>
      <w:tr w:rsidR="000814CE" w:rsidTr="000814CE">
        <w:tc>
          <w:tcPr>
            <w:tcW w:w="976" w:type="dxa"/>
          </w:tcPr>
          <w:p w:rsidR="000814CE" w:rsidRPr="001733CB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CB">
              <w:rPr>
                <w:rFonts w:ascii="Times New Roman" w:hAnsi="Times New Roman" w:cs="Times New Roman"/>
                <w:sz w:val="24"/>
                <w:szCs w:val="24"/>
              </w:rPr>
              <w:t>15(115</w:t>
            </w:r>
            <w:r w:rsidR="000814CE" w:rsidRPr="001733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sz w:val="24"/>
                <w:szCs w:val="24"/>
              </w:rPr>
              <w:t>Знакомство с понятием «повествование», «описание предмета», «предложение со значением оценки».</w:t>
            </w:r>
            <w:r w:rsidRPr="008F0360">
              <w:rPr>
                <w:rFonts w:ascii="Times New Roman" w:eastAsia="MS Mincho" w:hAnsi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к</w:t>
            </w:r>
            <w:r w:rsidRPr="0042673B">
              <w:rPr>
                <w:rFonts w:ascii="Times New Roman" w:eastAsia="MS Mincho" w:hAnsi="Times New Roman"/>
                <w:sz w:val="24"/>
                <w:szCs w:val="24"/>
              </w:rPr>
              <w:t>/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р.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r w:rsidR="001733C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0814CE" w:rsidTr="000814CE">
        <w:tc>
          <w:tcPr>
            <w:tcW w:w="976" w:type="dxa"/>
          </w:tcPr>
          <w:p w:rsidR="000814CE" w:rsidRP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16(116</w:t>
            </w:r>
            <w:r w:rsidR="000814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sz w:val="24"/>
                <w:szCs w:val="24"/>
              </w:rPr>
              <w:t>Обучение построению текстов с описанием предмета и повествованием.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т.- упр.5</w:t>
            </w:r>
            <w:r w:rsidR="00843E84">
              <w:rPr>
                <w:rFonts w:ascii="Times New Roman" w:hAnsi="Times New Roman" w:cs="Times New Roman"/>
                <w:sz w:val="24"/>
                <w:szCs w:val="24"/>
              </w:rPr>
              <w:t>89-591</w:t>
            </w:r>
          </w:p>
        </w:tc>
      </w:tr>
      <w:tr w:rsidR="000814CE" w:rsidTr="000814CE">
        <w:tc>
          <w:tcPr>
            <w:tcW w:w="976" w:type="dxa"/>
          </w:tcPr>
          <w:p w:rsidR="000814CE" w:rsidRP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17(117</w:t>
            </w:r>
            <w:r w:rsidR="000814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sz w:val="24"/>
                <w:szCs w:val="24"/>
              </w:rPr>
              <w:t>Включение в повествование и описание предмета предложений со значением оценки; работа над основной мыслью текста</w:t>
            </w:r>
          </w:p>
        </w:tc>
        <w:tc>
          <w:tcPr>
            <w:tcW w:w="1364" w:type="dxa"/>
            <w:gridSpan w:val="2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0814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17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– упр.5</w:t>
            </w:r>
            <w:r w:rsidR="00843E8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814CE" w:rsidTr="000814CE">
        <w:tc>
          <w:tcPr>
            <w:tcW w:w="976" w:type="dxa"/>
          </w:tcPr>
          <w:p w:rsidR="000814CE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18(118)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bCs/>
                <w:sz w:val="24"/>
                <w:szCs w:val="24"/>
              </w:rPr>
              <w:t>Создание текстов-повествований по серии рисунков и по личным впечатлениям</w:t>
            </w:r>
          </w:p>
        </w:tc>
        <w:tc>
          <w:tcPr>
            <w:tcW w:w="1364" w:type="dxa"/>
            <w:gridSpan w:val="2"/>
          </w:tcPr>
          <w:p w:rsidR="000814CE" w:rsidRPr="001733CB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28/04</w:t>
            </w:r>
          </w:p>
        </w:tc>
        <w:tc>
          <w:tcPr>
            <w:tcW w:w="2317" w:type="dxa"/>
          </w:tcPr>
          <w:p w:rsidR="000814CE" w:rsidRDefault="00843E84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Упр.605</w:t>
            </w:r>
          </w:p>
        </w:tc>
      </w:tr>
      <w:tr w:rsidR="000814CE" w:rsidTr="000814CE">
        <w:tc>
          <w:tcPr>
            <w:tcW w:w="976" w:type="dxa"/>
          </w:tcPr>
          <w:p w:rsidR="000814CE" w:rsidRPr="001733CB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19(119)</w:t>
            </w:r>
          </w:p>
        </w:tc>
        <w:tc>
          <w:tcPr>
            <w:tcW w:w="4914" w:type="dxa"/>
          </w:tcPr>
          <w:p w:rsidR="000814CE" w:rsidRDefault="000814CE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9CD">
              <w:rPr>
                <w:rFonts w:ascii="Times New Roman" w:eastAsia="MS Mincho" w:hAnsi="Times New Roman"/>
                <w:bCs/>
                <w:sz w:val="24"/>
                <w:szCs w:val="24"/>
              </w:rPr>
              <w:t>Знакомство с особенностями словесных этюдов.</w:t>
            </w:r>
          </w:p>
        </w:tc>
        <w:tc>
          <w:tcPr>
            <w:tcW w:w="1364" w:type="dxa"/>
            <w:gridSpan w:val="2"/>
          </w:tcPr>
          <w:p w:rsidR="000814CE" w:rsidRPr="001733CB" w:rsidRDefault="001733CB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29/04</w:t>
            </w:r>
          </w:p>
        </w:tc>
        <w:tc>
          <w:tcPr>
            <w:tcW w:w="2317" w:type="dxa"/>
          </w:tcPr>
          <w:p w:rsidR="000814CE" w:rsidRDefault="00843E84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Упр.610</w:t>
            </w:r>
          </w:p>
        </w:tc>
      </w:tr>
    </w:tbl>
    <w:p w:rsidR="000814CE" w:rsidRDefault="000814CE" w:rsidP="000814CE">
      <w:pPr>
        <w:rPr>
          <w:rFonts w:ascii="Times New Roman" w:hAnsi="Times New Roman" w:cs="Times New Roman"/>
          <w:sz w:val="24"/>
          <w:szCs w:val="24"/>
        </w:rPr>
      </w:pPr>
    </w:p>
    <w:p w:rsidR="000814CE" w:rsidRDefault="000814CE" w:rsidP="000814CE">
      <w:pPr>
        <w:spacing w:after="0"/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 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0814CE" w:rsidRDefault="000814CE" w:rsidP="000814CE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0814CE" w:rsidRPr="00917C03" w:rsidRDefault="000814CE" w:rsidP="000814CE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0814CE" w:rsidRDefault="000814CE" w:rsidP="000814CE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0814CE" w:rsidRDefault="000814CE" w:rsidP="000814CE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0814CE" w:rsidRDefault="000814CE" w:rsidP="000814CE">
      <w:pPr>
        <w:rPr>
          <w:rFonts w:ascii="Times New Roman" w:hAnsi="Times New Roman"/>
          <w:sz w:val="24"/>
          <w:szCs w:val="24"/>
        </w:rPr>
      </w:pPr>
    </w:p>
    <w:p w:rsidR="00736F37" w:rsidRDefault="00736F37" w:rsidP="000814CE">
      <w:pPr>
        <w:rPr>
          <w:rFonts w:ascii="Times New Roman" w:hAnsi="Times New Roman"/>
          <w:sz w:val="24"/>
          <w:szCs w:val="24"/>
        </w:rPr>
      </w:pP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736F3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подготовки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 литературному чтении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736F3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260097">
        <w:rPr>
          <w:rFonts w:ascii="Times New Roman" w:eastAsia="Calibri" w:hAnsi="Times New Roman" w:cs="Times New Roman"/>
          <w:sz w:val="24"/>
          <w:szCs w:val="24"/>
        </w:rPr>
        <w:t>1</w:t>
      </w:r>
      <w:r w:rsidR="00260097" w:rsidRPr="00260097">
        <w:rPr>
          <w:rFonts w:ascii="Times New Roman" w:eastAsia="Calibri" w:hAnsi="Times New Roman" w:cs="Times New Roman"/>
          <w:sz w:val="24"/>
          <w:szCs w:val="24"/>
        </w:rPr>
        <w:t>3</w:t>
      </w:r>
      <w:r w:rsidR="00C24617">
        <w:rPr>
          <w:rFonts w:ascii="Times New Roman" w:eastAsia="Calibri" w:hAnsi="Times New Roman" w:cs="Times New Roman"/>
          <w:sz w:val="24"/>
          <w:szCs w:val="24"/>
        </w:rPr>
        <w:t>.0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4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A6F1F">
        <w:rPr>
          <w:rFonts w:ascii="Times New Roman" w:hAnsi="Times New Roman"/>
          <w:sz w:val="24"/>
          <w:szCs w:val="24"/>
        </w:rPr>
        <w:t>О.В.Кубасова</w:t>
      </w:r>
      <w:proofErr w:type="spellEnd"/>
      <w:r w:rsidRPr="000A6F1F">
        <w:rPr>
          <w:rFonts w:ascii="Times New Roman" w:hAnsi="Times New Roman"/>
          <w:sz w:val="24"/>
          <w:szCs w:val="24"/>
        </w:rPr>
        <w:t>. Любимые страницы: Учебн</w:t>
      </w:r>
      <w:r>
        <w:rPr>
          <w:rFonts w:ascii="Times New Roman" w:hAnsi="Times New Roman"/>
          <w:sz w:val="24"/>
          <w:szCs w:val="24"/>
        </w:rPr>
        <w:t xml:space="preserve">ик по литературному чтению для 3 </w:t>
      </w:r>
      <w:proofErr w:type="gramStart"/>
      <w:r>
        <w:rPr>
          <w:rFonts w:ascii="Times New Roman" w:hAnsi="Times New Roman"/>
          <w:sz w:val="24"/>
          <w:szCs w:val="24"/>
        </w:rPr>
        <w:t>класса.в</w:t>
      </w:r>
      <w:proofErr w:type="gramEnd"/>
      <w:r>
        <w:rPr>
          <w:rFonts w:ascii="Times New Roman" w:hAnsi="Times New Roman"/>
          <w:sz w:val="24"/>
          <w:szCs w:val="24"/>
        </w:rPr>
        <w:t>4</w:t>
      </w:r>
      <w:r w:rsidRPr="00BD33BF">
        <w:rPr>
          <w:rFonts w:ascii="Times New Roman" w:hAnsi="Times New Roman"/>
          <w:sz w:val="24"/>
          <w:szCs w:val="24"/>
        </w:rPr>
        <w:t xml:space="preserve">ч. </w:t>
      </w:r>
      <w:r w:rsidRPr="000A6F1F">
        <w:rPr>
          <w:rFonts w:ascii="Times New Roman" w:hAnsi="Times New Roman"/>
          <w:sz w:val="24"/>
          <w:szCs w:val="24"/>
        </w:rPr>
        <w:t>См</w:t>
      </w:r>
      <w:r>
        <w:rPr>
          <w:rFonts w:ascii="Times New Roman" w:hAnsi="Times New Roman"/>
          <w:sz w:val="24"/>
          <w:szCs w:val="24"/>
        </w:rPr>
        <w:t>оленск: Ассоциация XXI век, 2015</w:t>
      </w:r>
      <w:r w:rsidRPr="000A6F1F">
        <w:rPr>
          <w:rFonts w:ascii="Times New Roman" w:hAnsi="Times New Roman"/>
          <w:sz w:val="24"/>
          <w:szCs w:val="24"/>
        </w:rPr>
        <w:t xml:space="preserve"> г.</w:t>
      </w:r>
    </w:p>
    <w:p w:rsidR="00736F37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5939"/>
        <w:gridCol w:w="1133"/>
        <w:gridCol w:w="1523"/>
      </w:tblGrid>
      <w:tr w:rsidR="00736F37" w:rsidTr="00382637">
        <w:tc>
          <w:tcPr>
            <w:tcW w:w="959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Default="0026009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Н. Вагнер «Сказка»</w:t>
            </w:r>
          </w:p>
        </w:tc>
        <w:tc>
          <w:tcPr>
            <w:tcW w:w="1134" w:type="dxa"/>
          </w:tcPr>
          <w:p w:rsidR="00736F37" w:rsidRP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Default="00260097" w:rsidP="0026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Н. Вагнер «Сказка»</w:t>
            </w: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Default="00260097" w:rsidP="0026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Братья Гримм «</w:t>
            </w:r>
            <w:proofErr w:type="spellStart"/>
            <w:r w:rsidRPr="00B90983">
              <w:rPr>
                <w:rFonts w:ascii="Times New Roman" w:hAnsi="Times New Roman"/>
                <w:sz w:val="24"/>
                <w:szCs w:val="24"/>
              </w:rPr>
              <w:t>Рапунцель</w:t>
            </w:r>
            <w:proofErr w:type="spellEnd"/>
            <w:r w:rsidRPr="00B9098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260097" w:rsidRPr="00B90983" w:rsidRDefault="00260097" w:rsidP="00260097">
            <w:pPr>
              <w:rPr>
                <w:rFonts w:ascii="Times New Roman" w:hAnsi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Французская сказка «Красавица и    чудовище»</w:t>
            </w:r>
          </w:p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260097" w:rsidRPr="00B90983" w:rsidRDefault="00260097" w:rsidP="00260097">
            <w:pPr>
              <w:rPr>
                <w:rFonts w:ascii="Times New Roman" w:hAnsi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Французская сказка «Красавица и    чудовище»</w:t>
            </w:r>
          </w:p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Default="0026009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X. К. Андерсен «Ромашка»</w:t>
            </w: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Pr="00260097" w:rsidRDefault="00260097" w:rsidP="0026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 xml:space="preserve"> Ш. </w:t>
            </w:r>
            <w:proofErr w:type="spellStart"/>
            <w:r w:rsidRPr="00B90983">
              <w:rPr>
                <w:rFonts w:ascii="Times New Roman" w:hAnsi="Times New Roman"/>
                <w:sz w:val="24"/>
                <w:szCs w:val="24"/>
              </w:rPr>
              <w:t>Сильверстайн</w:t>
            </w:r>
            <w:proofErr w:type="spellEnd"/>
            <w:r w:rsidRPr="00B90983">
              <w:rPr>
                <w:rFonts w:ascii="Times New Roman" w:hAnsi="Times New Roman"/>
                <w:sz w:val="24"/>
                <w:szCs w:val="24"/>
              </w:rPr>
              <w:t xml:space="preserve"> «Щедрое дерево»</w:t>
            </w: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959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736F37" w:rsidRPr="00260097" w:rsidRDefault="00260097" w:rsidP="0026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«Пёрышко </w:t>
            </w:r>
            <w:proofErr w:type="spellStart"/>
            <w:r w:rsidRPr="00B90983">
              <w:rPr>
                <w:rFonts w:ascii="Times New Roman" w:hAnsi="Times New Roman"/>
                <w:sz w:val="24"/>
                <w:szCs w:val="24"/>
              </w:rPr>
              <w:t>Финиста</w:t>
            </w:r>
            <w:proofErr w:type="spellEnd"/>
            <w:r w:rsidRPr="00B90983">
              <w:rPr>
                <w:rFonts w:ascii="Times New Roman" w:hAnsi="Times New Roman"/>
                <w:sz w:val="24"/>
                <w:szCs w:val="24"/>
              </w:rPr>
              <w:t>-ясна сокола»</w:t>
            </w:r>
            <w:r w:rsidRPr="00260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36F3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097" w:rsidTr="00382637">
        <w:tc>
          <w:tcPr>
            <w:tcW w:w="959" w:type="dxa"/>
          </w:tcPr>
          <w:p w:rsidR="00260097" w:rsidRP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17(117)</w:t>
            </w:r>
          </w:p>
        </w:tc>
        <w:tc>
          <w:tcPr>
            <w:tcW w:w="5953" w:type="dxa"/>
          </w:tcPr>
          <w:p w:rsidR="00260097" w:rsidRPr="00B90983" w:rsidRDefault="00260097" w:rsidP="00260097">
            <w:pPr>
              <w:rPr>
                <w:rFonts w:ascii="Times New Roman" w:hAnsi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Польская сказка «Каменный Принц и Прекрасная Померанца»</w:t>
            </w:r>
          </w:p>
        </w:tc>
        <w:tc>
          <w:tcPr>
            <w:tcW w:w="1134" w:type="dxa"/>
          </w:tcPr>
          <w:p w:rsidR="00260097" w:rsidRP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525" w:type="dxa"/>
          </w:tcPr>
          <w:p w:rsid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097" w:rsidTr="00382637">
        <w:tc>
          <w:tcPr>
            <w:tcW w:w="959" w:type="dxa"/>
          </w:tcPr>
          <w:p w:rsidR="00260097" w:rsidRP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18(118)</w:t>
            </w:r>
          </w:p>
        </w:tc>
        <w:tc>
          <w:tcPr>
            <w:tcW w:w="5953" w:type="dxa"/>
          </w:tcPr>
          <w:p w:rsidR="00260097" w:rsidRPr="00B90983" w:rsidRDefault="00260097" w:rsidP="00260097">
            <w:pPr>
              <w:rPr>
                <w:rFonts w:ascii="Times New Roman" w:hAnsi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А. Фет «Облаком волнистым...»;  И. Тургенев «Воробей».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Тест 8 « Работа с текстом и книгой».</w:t>
            </w:r>
          </w:p>
        </w:tc>
        <w:tc>
          <w:tcPr>
            <w:tcW w:w="1134" w:type="dxa"/>
          </w:tcPr>
          <w:p w:rsid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25" w:type="dxa"/>
          </w:tcPr>
          <w:p w:rsid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097" w:rsidTr="00382637">
        <w:tc>
          <w:tcPr>
            <w:tcW w:w="959" w:type="dxa"/>
          </w:tcPr>
          <w:p w:rsidR="00260097" w:rsidRP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19(119)</w:t>
            </w:r>
          </w:p>
        </w:tc>
        <w:tc>
          <w:tcPr>
            <w:tcW w:w="5953" w:type="dxa"/>
          </w:tcPr>
          <w:p w:rsidR="00260097" w:rsidRPr="00260097" w:rsidRDefault="00260097" w:rsidP="00260097">
            <w:pPr>
              <w:rPr>
                <w:rFonts w:ascii="Times New Roman" w:hAnsi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B90983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B90983">
              <w:rPr>
                <w:rFonts w:ascii="Times New Roman" w:hAnsi="Times New Roman"/>
                <w:sz w:val="24"/>
                <w:szCs w:val="24"/>
              </w:rPr>
              <w:t xml:space="preserve"> «Чудо»; А. Прокофьев «Люблю берёзку  русскую...»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25" w:type="dxa"/>
          </w:tcPr>
          <w:p w:rsidR="00260097" w:rsidRDefault="0026009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F37" w:rsidRDefault="00736F37" w:rsidP="00736F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 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</w:t>
      </w:r>
      <w:r>
        <w:rPr>
          <w:rFonts w:ascii="Times New Roman" w:hAnsi="Times New Roman"/>
          <w:sz w:val="24"/>
          <w:szCs w:val="24"/>
        </w:rPr>
        <w:t>он для консультаций: 8 928 10 77 194</w:t>
      </w:r>
    </w:p>
    <w:p w:rsidR="00736F37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260097" w:rsidRDefault="0026009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736F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736F3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математике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736F3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260097">
        <w:rPr>
          <w:rFonts w:ascii="Times New Roman" w:eastAsia="Calibri" w:hAnsi="Times New Roman" w:cs="Times New Roman"/>
          <w:sz w:val="24"/>
          <w:szCs w:val="24"/>
        </w:rPr>
        <w:t>13</w:t>
      </w:r>
      <w:r w:rsidR="00C24617">
        <w:rPr>
          <w:rFonts w:ascii="Times New Roman" w:eastAsia="Calibri" w:hAnsi="Times New Roman" w:cs="Times New Roman"/>
          <w:sz w:val="24"/>
          <w:szCs w:val="24"/>
        </w:rPr>
        <w:t>.0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4</w:t>
      </w:r>
      <w:r w:rsidR="00C24617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C24617"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7B1300" w:rsidRDefault="00736F37" w:rsidP="00736F3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Н.Б.Истомина МАТЕМАТИКА учебник для 3класса общеобразовательных организаций в 2-х ч., 2015г. Смоленск, «Ассоциация 21век»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819"/>
        <w:gridCol w:w="1258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 многозначных чисел. Запись многозначных чисел в порядке возрастания и убывания.</w:t>
            </w:r>
          </w:p>
        </w:tc>
        <w:tc>
          <w:tcPr>
            <w:tcW w:w="1258" w:type="dxa"/>
          </w:tcPr>
          <w:p w:rsidR="00736F37" w:rsidRP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F37" w:rsidRDefault="00736F37" w:rsidP="00C24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C2CAA">
              <w:rPr>
                <w:rFonts w:ascii="Times New Roman" w:hAnsi="Times New Roman" w:cs="Times New Roman"/>
                <w:sz w:val="24"/>
                <w:szCs w:val="24"/>
              </w:rPr>
              <w:t>№289-2912, №293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в записи числового ряда. Нумерация многозначных чисел. Геометрический материал (куб и его эле</w:t>
            </w: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менты)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C2CAA">
              <w:rPr>
                <w:rFonts w:ascii="Times New Roman" w:hAnsi="Times New Roman" w:cs="Times New Roman"/>
                <w:sz w:val="24"/>
                <w:szCs w:val="24"/>
              </w:rPr>
              <w:t>296, №300</w:t>
            </w:r>
          </w:p>
          <w:p w:rsidR="002C2CAA" w:rsidRDefault="002C2CA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№297 (у)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/>
                <w:color w:val="000000"/>
                <w:sz w:val="24"/>
                <w:szCs w:val="24"/>
              </w:rPr>
              <w:t>Решение арифметических задач. Развёртка куба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C2CAA">
              <w:rPr>
                <w:rFonts w:ascii="Times New Roman" w:hAnsi="Times New Roman" w:cs="Times New Roman"/>
                <w:sz w:val="24"/>
                <w:szCs w:val="24"/>
              </w:rPr>
              <w:t xml:space="preserve"> 303-304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</w:t>
            </w: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работа к изучению алгоритма письмен</w:t>
            </w: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сложения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C2CAA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письменного сложения.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свойств арифметических действий для сравнения числовых выражений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0AEF">
              <w:rPr>
                <w:rFonts w:ascii="Times New Roman" w:hAnsi="Times New Roman" w:cs="Times New Roman"/>
                <w:sz w:val="24"/>
                <w:szCs w:val="24"/>
              </w:rPr>
              <w:t>№316(1, 4)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пись</w:t>
            </w: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менного вычитания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0AEF">
              <w:rPr>
                <w:rFonts w:ascii="Times New Roman" w:hAnsi="Times New Roman" w:cs="Times New Roman"/>
                <w:sz w:val="24"/>
                <w:szCs w:val="24"/>
              </w:rPr>
              <w:t>323 (1,3,5)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случаи вычитания многозначных чисел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0AEF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736F37" w:rsidTr="00382637">
        <w:tc>
          <w:tcPr>
            <w:tcW w:w="1101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многозначных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Самостоятельная работа.</w:t>
            </w:r>
          </w:p>
        </w:tc>
        <w:tc>
          <w:tcPr>
            <w:tcW w:w="1258" w:type="dxa"/>
          </w:tcPr>
          <w:p w:rsidR="00736F3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Pr="00C2461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0AEF">
              <w:rPr>
                <w:rFonts w:ascii="Times New Roman" w:hAnsi="Times New Roman" w:cs="Times New Roman"/>
                <w:sz w:val="24"/>
                <w:szCs w:val="24"/>
              </w:rPr>
              <w:t xml:space="preserve"> 332 (1-3)</w:t>
            </w:r>
          </w:p>
        </w:tc>
      </w:tr>
      <w:tr w:rsidR="00C24617" w:rsidTr="00382637">
        <w:tc>
          <w:tcPr>
            <w:tcW w:w="1101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17(120)</w:t>
            </w:r>
          </w:p>
        </w:tc>
        <w:tc>
          <w:tcPr>
            <w:tcW w:w="4819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теме» Сложение и вычитание многозначных чисел. Решение задач»</w:t>
            </w:r>
          </w:p>
        </w:tc>
        <w:tc>
          <w:tcPr>
            <w:tcW w:w="1258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2393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617" w:rsidTr="00382637">
        <w:tc>
          <w:tcPr>
            <w:tcW w:w="1101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18(121)</w:t>
            </w:r>
          </w:p>
        </w:tc>
        <w:tc>
          <w:tcPr>
            <w:tcW w:w="4819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Куб и его элементы. Развёртка куба</w:t>
            </w:r>
          </w:p>
        </w:tc>
        <w:tc>
          <w:tcPr>
            <w:tcW w:w="1258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2393" w:type="dxa"/>
          </w:tcPr>
          <w:p w:rsidR="00C24617" w:rsidRDefault="00DA0AE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№343</w:t>
            </w:r>
          </w:p>
        </w:tc>
      </w:tr>
      <w:tr w:rsidR="00C24617" w:rsidTr="00382637">
        <w:tc>
          <w:tcPr>
            <w:tcW w:w="1101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19(122)</w:t>
            </w:r>
          </w:p>
        </w:tc>
        <w:tc>
          <w:tcPr>
            <w:tcW w:w="4819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Многогранники. Куб. Пирамида</w:t>
            </w:r>
          </w:p>
        </w:tc>
        <w:tc>
          <w:tcPr>
            <w:tcW w:w="1258" w:type="dxa"/>
          </w:tcPr>
          <w:p w:rsidR="00C24617" w:rsidRDefault="00C24617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30/04</w:t>
            </w:r>
          </w:p>
        </w:tc>
        <w:tc>
          <w:tcPr>
            <w:tcW w:w="2393" w:type="dxa"/>
          </w:tcPr>
          <w:p w:rsidR="00C24617" w:rsidRDefault="00F6191C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№346</w:t>
            </w:r>
          </w:p>
        </w:tc>
      </w:tr>
    </w:tbl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F6191C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="00C24617" w:rsidRPr="00C24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окружающему миру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1474EA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E3108E" w:rsidRDefault="00736F37" w:rsidP="00736F37">
      <w:pPr>
        <w:pStyle w:val="a4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 w:rsidRPr="00E3108E">
        <w:rPr>
          <w:rFonts w:ascii="Times New Roman" w:hAnsi="Times New Roman"/>
          <w:sz w:val="24"/>
          <w:szCs w:val="24"/>
        </w:rPr>
        <w:t>Поглазова</w:t>
      </w:r>
      <w:proofErr w:type="spellEnd"/>
      <w:r w:rsidRPr="00E3108E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 xml:space="preserve">Т., </w:t>
      </w:r>
      <w:proofErr w:type="spellStart"/>
      <w:r>
        <w:rPr>
          <w:rFonts w:ascii="Times New Roman" w:hAnsi="Times New Roman"/>
          <w:sz w:val="24"/>
          <w:szCs w:val="24"/>
        </w:rPr>
        <w:t>Шилин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В.Д. Окружающий мир. 3</w:t>
      </w:r>
      <w:r w:rsidRPr="00E3108E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ласс. Учебник, Части 1 и 2, 2016</w:t>
      </w:r>
      <w:r w:rsidRPr="00E3108E">
        <w:rPr>
          <w:rFonts w:ascii="Times New Roman" w:hAnsi="Times New Roman"/>
          <w:sz w:val="24"/>
          <w:szCs w:val="24"/>
        </w:rPr>
        <w:t xml:space="preserve"> г.</w:t>
      </w:r>
      <w:r w:rsidRPr="00BC6A22">
        <w:rPr>
          <w:rFonts w:ascii="Times New Roman" w:hAnsi="Times New Roman"/>
          <w:sz w:val="24"/>
          <w:szCs w:val="24"/>
        </w:rPr>
        <w:t xml:space="preserve"> </w:t>
      </w:r>
      <w:r w:rsidRPr="00E3108E">
        <w:rPr>
          <w:rFonts w:ascii="Times New Roman" w:hAnsi="Times New Roman"/>
          <w:sz w:val="24"/>
          <w:szCs w:val="24"/>
        </w:rPr>
        <w:t>Издательство «Ассоциация ХХ</w:t>
      </w:r>
      <w:r w:rsidRPr="00E3108E">
        <w:rPr>
          <w:rFonts w:ascii="Times New Roman" w:hAnsi="Times New Roman"/>
          <w:sz w:val="24"/>
          <w:szCs w:val="24"/>
          <w:lang w:val="en-US"/>
        </w:rPr>
        <w:t>I</w:t>
      </w:r>
      <w:r w:rsidRPr="00E3108E">
        <w:rPr>
          <w:rFonts w:ascii="Times New Roman" w:hAnsi="Times New Roman"/>
          <w:sz w:val="24"/>
          <w:szCs w:val="24"/>
        </w:rPr>
        <w:t xml:space="preserve"> век»)</w:t>
      </w:r>
    </w:p>
    <w:p w:rsidR="00736F37" w:rsidRPr="007B1300" w:rsidRDefault="00736F37" w:rsidP="00736F3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6F37" w:rsidRDefault="00736F37" w:rsidP="00736F3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819"/>
        <w:gridCol w:w="1258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Природа в жизни наших предков</w:t>
            </w:r>
          </w:p>
        </w:tc>
        <w:tc>
          <w:tcPr>
            <w:tcW w:w="1258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3" w:type="dxa"/>
          </w:tcPr>
          <w:p w:rsidR="00736F37" w:rsidRDefault="003D4E55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114-116</w:t>
            </w:r>
          </w:p>
        </w:tc>
      </w:tr>
      <w:tr w:rsidR="00736F37" w:rsidTr="00382637">
        <w:tc>
          <w:tcPr>
            <w:tcW w:w="1101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Образ жизни наших предков</w:t>
            </w:r>
          </w:p>
        </w:tc>
        <w:tc>
          <w:tcPr>
            <w:tcW w:w="1258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93" w:type="dxa"/>
          </w:tcPr>
          <w:p w:rsidR="00736F37" w:rsidRDefault="003D4E55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стр.117-120</w:t>
            </w:r>
          </w:p>
        </w:tc>
      </w:tr>
      <w:tr w:rsidR="00736F37" w:rsidTr="00382637">
        <w:tc>
          <w:tcPr>
            <w:tcW w:w="1101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Старинные города</w:t>
            </w:r>
          </w:p>
        </w:tc>
        <w:tc>
          <w:tcPr>
            <w:tcW w:w="1258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93" w:type="dxa"/>
          </w:tcPr>
          <w:p w:rsidR="00736F37" w:rsidRPr="00935382" w:rsidRDefault="003D4E55" w:rsidP="00935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стр.121-123</w:t>
            </w:r>
          </w:p>
        </w:tc>
      </w:tr>
      <w:tr w:rsidR="00736F37" w:rsidTr="00382637">
        <w:tc>
          <w:tcPr>
            <w:tcW w:w="1101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736F37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Старинные ремёсла</w:t>
            </w:r>
          </w:p>
        </w:tc>
        <w:tc>
          <w:tcPr>
            <w:tcW w:w="1258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393" w:type="dxa"/>
          </w:tcPr>
          <w:p w:rsidR="00736F37" w:rsidRDefault="003D4E55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стр.124-126</w:t>
            </w:r>
          </w:p>
        </w:tc>
      </w:tr>
      <w:tr w:rsidR="00935382" w:rsidTr="00382637">
        <w:tc>
          <w:tcPr>
            <w:tcW w:w="1101" w:type="dxa"/>
          </w:tcPr>
          <w:p w:rsidR="00935382" w:rsidRPr="003D4E55" w:rsidRDefault="0093538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E55">
              <w:rPr>
                <w:rFonts w:ascii="Times New Roman" w:hAnsi="Times New Roman" w:cs="Times New Roman"/>
                <w:sz w:val="24"/>
                <w:szCs w:val="24"/>
              </w:rPr>
              <w:t>9(58)</w:t>
            </w:r>
          </w:p>
        </w:tc>
        <w:tc>
          <w:tcPr>
            <w:tcW w:w="4819" w:type="dxa"/>
          </w:tcPr>
          <w:p w:rsidR="00935382" w:rsidRPr="00E22441" w:rsidRDefault="00935382" w:rsidP="0038263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Торговое дело на Руси</w:t>
            </w:r>
          </w:p>
        </w:tc>
        <w:tc>
          <w:tcPr>
            <w:tcW w:w="1258" w:type="dxa"/>
          </w:tcPr>
          <w:p w:rsidR="00935382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93" w:type="dxa"/>
          </w:tcPr>
          <w:p w:rsidR="00935382" w:rsidRDefault="003D4E55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стр.127-019</w:t>
            </w:r>
          </w:p>
        </w:tc>
      </w:tr>
      <w:tr w:rsidR="00935382" w:rsidTr="00382637">
        <w:tc>
          <w:tcPr>
            <w:tcW w:w="1101" w:type="dxa"/>
          </w:tcPr>
          <w:p w:rsidR="00935382" w:rsidRDefault="00935382" w:rsidP="003826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10(59)</w:t>
            </w:r>
          </w:p>
        </w:tc>
        <w:tc>
          <w:tcPr>
            <w:tcW w:w="4819" w:type="dxa"/>
          </w:tcPr>
          <w:p w:rsidR="00935382" w:rsidRPr="00E22441" w:rsidRDefault="00935382" w:rsidP="0038263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22441">
              <w:rPr>
                <w:rFonts w:ascii="Times New Roman" w:hAnsi="Times New Roman"/>
                <w:bCs/>
                <w:sz w:val="24"/>
                <w:szCs w:val="24"/>
              </w:rPr>
              <w:t>Одежда наших предков</w:t>
            </w:r>
          </w:p>
        </w:tc>
        <w:tc>
          <w:tcPr>
            <w:tcW w:w="1258" w:type="dxa"/>
          </w:tcPr>
          <w:p w:rsidR="00935382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93" w:type="dxa"/>
          </w:tcPr>
          <w:p w:rsidR="00935382" w:rsidRDefault="003D4E55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стр.130-132</w:t>
            </w:r>
          </w:p>
        </w:tc>
      </w:tr>
    </w:tbl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музыке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1474EA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BC6A22" w:rsidRDefault="00736F37" w:rsidP="00736F37">
      <w:pPr>
        <w:pStyle w:val="a6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AE09B8">
        <w:rPr>
          <w:rFonts w:ascii="Times New Roman" w:hAnsi="Times New Roman"/>
          <w:bCs/>
          <w:sz w:val="24"/>
          <w:szCs w:val="24"/>
        </w:rPr>
        <w:t xml:space="preserve">Красильникова М. С., </w:t>
      </w:r>
      <w:proofErr w:type="spellStart"/>
      <w:r w:rsidRPr="00AE09B8">
        <w:rPr>
          <w:rFonts w:ascii="Times New Roman" w:hAnsi="Times New Roman"/>
          <w:bCs/>
          <w:sz w:val="24"/>
          <w:szCs w:val="24"/>
        </w:rPr>
        <w:t>Яшмолкина</w:t>
      </w:r>
      <w:proofErr w:type="spellEnd"/>
      <w:r w:rsidRPr="00AE09B8">
        <w:rPr>
          <w:rFonts w:ascii="Times New Roman" w:hAnsi="Times New Roman"/>
          <w:bCs/>
          <w:sz w:val="24"/>
          <w:szCs w:val="24"/>
        </w:rPr>
        <w:t xml:space="preserve"> О. Н., </w:t>
      </w:r>
      <w:proofErr w:type="spellStart"/>
      <w:r w:rsidRPr="00AE09B8">
        <w:rPr>
          <w:rFonts w:ascii="Times New Roman" w:hAnsi="Times New Roman"/>
          <w:bCs/>
          <w:sz w:val="24"/>
          <w:szCs w:val="24"/>
        </w:rPr>
        <w:t>Нехаева</w:t>
      </w:r>
      <w:proofErr w:type="spellEnd"/>
      <w:r w:rsidRPr="00AE09B8">
        <w:rPr>
          <w:rFonts w:ascii="Times New Roman" w:hAnsi="Times New Roman"/>
          <w:bCs/>
          <w:sz w:val="24"/>
          <w:szCs w:val="24"/>
        </w:rPr>
        <w:t xml:space="preserve"> О. И. Музыка. Учебник для 3 класса общеобразовательных учреждений. – Мос</w:t>
      </w:r>
      <w:r>
        <w:rPr>
          <w:rFonts w:ascii="Times New Roman" w:hAnsi="Times New Roman"/>
          <w:bCs/>
          <w:sz w:val="24"/>
          <w:szCs w:val="24"/>
        </w:rPr>
        <w:t>ква: Ассоциация XXI век. –  2015</w:t>
      </w:r>
      <w:r w:rsidRPr="00AE09B8">
        <w:rPr>
          <w:rFonts w:ascii="Times New Roman" w:hAnsi="Times New Roman"/>
          <w:bCs/>
          <w:sz w:val="24"/>
          <w:szCs w:val="24"/>
        </w:rPr>
        <w:t>.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3(28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9B8">
              <w:rPr>
                <w:rFonts w:ascii="Times New Roman" w:hAnsi="Times New Roman"/>
                <w:sz w:val="24"/>
                <w:szCs w:val="24"/>
              </w:rPr>
              <w:t>Тюильрийский</w:t>
            </w:r>
            <w:proofErr w:type="spellEnd"/>
            <w:r w:rsidRPr="00AE09B8">
              <w:rPr>
                <w:rFonts w:ascii="Times New Roman" w:hAnsi="Times New Roman"/>
                <w:sz w:val="24"/>
                <w:szCs w:val="24"/>
              </w:rPr>
              <w:t xml:space="preserve">   сад.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9B8">
              <w:rPr>
                <w:rFonts w:ascii="Times New Roman" w:hAnsi="Times New Roman"/>
                <w:sz w:val="24"/>
                <w:szCs w:val="24"/>
              </w:rPr>
              <w:t>Быдло</w:t>
            </w:r>
            <w:r w:rsidRPr="0025566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E09B8">
              <w:rPr>
                <w:rFonts w:ascii="Times New Roman" w:hAnsi="Times New Roman"/>
                <w:sz w:val="24"/>
                <w:szCs w:val="24"/>
              </w:rPr>
              <w:t>Балет   невылупившихся птенцов.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F37" w:rsidTr="00382637">
        <w:tc>
          <w:tcPr>
            <w:tcW w:w="1101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4(29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1474EA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9B8">
              <w:rPr>
                <w:rFonts w:ascii="Times New Roman" w:hAnsi="Times New Roman"/>
                <w:sz w:val="24"/>
                <w:szCs w:val="24"/>
              </w:rPr>
              <w:t>Лимож.   Рынок.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9B8">
              <w:rPr>
                <w:rFonts w:ascii="Times New Roman" w:hAnsi="Times New Roman"/>
                <w:sz w:val="24"/>
                <w:szCs w:val="24"/>
              </w:rPr>
              <w:t>Избушка   на курьих ножках (Баба-яга)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F37" w:rsidRPr="00AA76F4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736F3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изобразительному искусству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736F3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1474EA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683A12" w:rsidRDefault="00736F37" w:rsidP="00736F37">
      <w:pPr>
        <w:pStyle w:val="Style16"/>
        <w:widowControl/>
        <w:tabs>
          <w:tab w:val="left" w:pos="648"/>
        </w:tabs>
        <w:spacing w:before="110"/>
        <w:ind w:firstLine="0"/>
        <w:jc w:val="left"/>
        <w:rPr>
          <w:rStyle w:val="FontStyle32"/>
        </w:rPr>
      </w:pPr>
      <w:r>
        <w:rPr>
          <w:rStyle w:val="FontStyle32"/>
        </w:rPr>
        <w:t>(</w:t>
      </w:r>
      <w:proofErr w:type="spellStart"/>
      <w:r w:rsidRPr="00683A12">
        <w:rPr>
          <w:rStyle w:val="FontStyle32"/>
        </w:rPr>
        <w:t>Копцева</w:t>
      </w:r>
      <w:proofErr w:type="spellEnd"/>
      <w:r w:rsidRPr="00683A12">
        <w:rPr>
          <w:rStyle w:val="FontStyle32"/>
        </w:rPr>
        <w:t xml:space="preserve"> Т. А., </w:t>
      </w:r>
      <w:proofErr w:type="spellStart"/>
      <w:r w:rsidRPr="00683A12">
        <w:rPr>
          <w:rStyle w:val="FontStyle32"/>
        </w:rPr>
        <w:t>Копцев</w:t>
      </w:r>
      <w:proofErr w:type="spellEnd"/>
      <w:r w:rsidRPr="00683A12">
        <w:rPr>
          <w:rStyle w:val="FontStyle32"/>
        </w:rPr>
        <w:t xml:space="preserve"> В. П., </w:t>
      </w:r>
      <w:proofErr w:type="spellStart"/>
      <w:r w:rsidRPr="00683A12">
        <w:rPr>
          <w:rStyle w:val="FontStyle32"/>
        </w:rPr>
        <w:t>Копцев</w:t>
      </w:r>
      <w:proofErr w:type="spellEnd"/>
      <w:r w:rsidRPr="00683A12">
        <w:rPr>
          <w:rStyle w:val="FontStyle32"/>
        </w:rPr>
        <w:t xml:space="preserve"> Е. В. Изобрази</w:t>
      </w:r>
      <w:r w:rsidRPr="00683A12">
        <w:rPr>
          <w:rStyle w:val="FontStyle32"/>
        </w:rPr>
        <w:softHyphen/>
        <w:t>тельное искусство. Учебник для 3 класса общеобразовательных учр</w:t>
      </w:r>
      <w:r>
        <w:rPr>
          <w:rStyle w:val="FontStyle32"/>
        </w:rPr>
        <w:t>еждений. — Москва: Яхонт. — 2015</w:t>
      </w:r>
    </w:p>
    <w:p w:rsidR="00736F37" w:rsidRPr="00BC6A22" w:rsidRDefault="00736F37" w:rsidP="00736F37">
      <w:pPr>
        <w:pStyle w:val="a6"/>
        <w:ind w:left="0"/>
        <w:rPr>
          <w:rFonts w:ascii="Times New Roman" w:hAnsi="Times New Roman"/>
          <w:bCs/>
          <w:sz w:val="24"/>
          <w:szCs w:val="24"/>
        </w:rPr>
      </w:pPr>
    </w:p>
    <w:p w:rsidR="00736F37" w:rsidRDefault="00736F37" w:rsidP="00736F3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3(29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A12">
              <w:rPr>
                <w:rFonts w:ascii="Times New Roman" w:eastAsia="Calibri" w:hAnsi="Times New Roman" w:cs="Times New Roman"/>
                <w:sz w:val="24"/>
                <w:szCs w:val="24"/>
              </w:rPr>
              <w:t>В мире музыки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35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635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 инструмент – по выбору</w:t>
            </w:r>
          </w:p>
        </w:tc>
      </w:tr>
      <w:tr w:rsidR="00736F37" w:rsidTr="00382637">
        <w:tc>
          <w:tcPr>
            <w:tcW w:w="1101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4(30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A12">
              <w:rPr>
                <w:rFonts w:ascii="Times New Roman" w:eastAsia="Calibri" w:hAnsi="Times New Roman" w:cs="Times New Roman"/>
                <w:sz w:val="24"/>
                <w:szCs w:val="24"/>
              </w:rPr>
              <w:t>Театр масок</w:t>
            </w:r>
          </w:p>
        </w:tc>
        <w:tc>
          <w:tcPr>
            <w:tcW w:w="2393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E6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Рис. </w:t>
            </w:r>
            <w:r w:rsidR="00E635F3">
              <w:rPr>
                <w:rFonts w:ascii="Times New Roman" w:hAnsi="Times New Roman" w:cs="Times New Roman"/>
                <w:sz w:val="24"/>
                <w:szCs w:val="24"/>
              </w:rPr>
              <w:t>маски для карнавала</w:t>
            </w:r>
          </w:p>
        </w:tc>
      </w:tr>
      <w:tr w:rsidR="00E635F3" w:rsidTr="00382637">
        <w:tc>
          <w:tcPr>
            <w:tcW w:w="1101" w:type="dxa"/>
          </w:tcPr>
          <w:p w:rsidR="00E635F3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5(31)</w:t>
            </w:r>
          </w:p>
        </w:tc>
        <w:tc>
          <w:tcPr>
            <w:tcW w:w="3684" w:type="dxa"/>
          </w:tcPr>
          <w:p w:rsidR="00E635F3" w:rsidRPr="00683A12" w:rsidRDefault="00E635F3" w:rsidP="00382637">
            <w:pPr>
              <w:rPr>
                <w:rFonts w:ascii="Times New Roman" w:hAnsi="Times New Roman"/>
                <w:sz w:val="24"/>
                <w:szCs w:val="24"/>
              </w:rPr>
            </w:pPr>
            <w:r w:rsidRPr="00683A12">
              <w:rPr>
                <w:rFonts w:ascii="Times New Roman" w:eastAsia="Calibri" w:hAnsi="Times New Roman" w:cs="Times New Roman"/>
                <w:sz w:val="24"/>
                <w:szCs w:val="24"/>
              </w:rPr>
              <w:t>Танцы народов мира</w:t>
            </w:r>
          </w:p>
        </w:tc>
        <w:tc>
          <w:tcPr>
            <w:tcW w:w="2393" w:type="dxa"/>
          </w:tcPr>
          <w:p w:rsidR="00E635F3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93" w:type="dxa"/>
          </w:tcPr>
          <w:p w:rsidR="00E635F3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сарафан </w:t>
            </w:r>
          </w:p>
        </w:tc>
      </w:tr>
    </w:tbl>
    <w:p w:rsidR="00736F37" w:rsidRPr="00AA76F4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технологии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Pr="00917C03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на период </w:t>
      </w:r>
      <w:r w:rsidR="00E635F3">
        <w:rPr>
          <w:rFonts w:ascii="Times New Roman" w:eastAsia="Calibri" w:hAnsi="Times New Roman" w:cs="Times New Roman"/>
          <w:sz w:val="24"/>
          <w:szCs w:val="24"/>
        </w:rPr>
        <w:t>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B70DCD" w:rsidRDefault="00736F37" w:rsidP="00EE50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Н.М.Конышева.Технология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 3</w:t>
      </w:r>
      <w:r w:rsidRPr="00B70DCD">
        <w:rPr>
          <w:rFonts w:ascii="Times New Roman" w:hAnsi="Times New Roman"/>
          <w:sz w:val="24"/>
          <w:szCs w:val="24"/>
        </w:rPr>
        <w:t xml:space="preserve">класс.Учебник. - </w:t>
      </w:r>
      <w:proofErr w:type="gramStart"/>
      <w:r w:rsidRPr="00B70DCD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ленск:  Ассоциация</w:t>
      </w:r>
      <w:proofErr w:type="gramEnd"/>
      <w:r>
        <w:rPr>
          <w:rFonts w:ascii="Times New Roman" w:hAnsi="Times New Roman"/>
          <w:sz w:val="24"/>
          <w:szCs w:val="24"/>
        </w:rPr>
        <w:t xml:space="preserve"> XXI век, 2015</w:t>
      </w:r>
      <w:r w:rsidRPr="00B70DCD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)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1400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00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3(29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736F37" w:rsidRPr="00E635F3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F3">
              <w:rPr>
                <w:rFonts w:ascii="Times New Roman" w:hAnsi="Times New Roman" w:cs="Times New Roman"/>
                <w:sz w:val="24"/>
                <w:szCs w:val="24"/>
              </w:rPr>
              <w:t>Простые конструкции из соломенных</w:t>
            </w:r>
            <w:r w:rsidR="00811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5F3">
              <w:rPr>
                <w:rFonts w:ascii="Times New Roman" w:hAnsi="Times New Roman" w:cs="Times New Roman"/>
                <w:sz w:val="24"/>
                <w:szCs w:val="24"/>
              </w:rPr>
              <w:t>трубок. Решение задач на конструирование.</w:t>
            </w:r>
          </w:p>
        </w:tc>
        <w:tc>
          <w:tcPr>
            <w:tcW w:w="1400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Звездочка из трубок</w:t>
            </w:r>
          </w:p>
        </w:tc>
      </w:tr>
      <w:tr w:rsidR="00736F37" w:rsidTr="00382637">
        <w:tc>
          <w:tcPr>
            <w:tcW w:w="1101" w:type="dxa"/>
          </w:tcPr>
          <w:p w:rsidR="00736F37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4(30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635F3" w:rsidRPr="00E635F3" w:rsidRDefault="00E635F3" w:rsidP="00E635F3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E635F3">
              <w:rPr>
                <w:rFonts w:cs="Times New Roman"/>
              </w:rPr>
              <w:t>Неподвижные и подвижные соединения и их использование в конструкциях. Конструирование макета грибка для</w:t>
            </w:r>
          </w:p>
          <w:p w:rsidR="00736F37" w:rsidRPr="00E635F3" w:rsidRDefault="00E635F3" w:rsidP="00E6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F3">
              <w:rPr>
                <w:rFonts w:ascii="Times New Roman" w:hAnsi="Times New Roman" w:cs="Times New Roman"/>
                <w:sz w:val="24"/>
                <w:szCs w:val="24"/>
              </w:rPr>
              <w:t>детской площадки</w:t>
            </w:r>
          </w:p>
        </w:tc>
        <w:tc>
          <w:tcPr>
            <w:tcW w:w="1400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811DCF" w:rsidRPr="00E635F3" w:rsidRDefault="00811DCF" w:rsidP="00811DCF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E635F3">
              <w:rPr>
                <w:rFonts w:cs="Times New Roman"/>
              </w:rPr>
              <w:t>макета грибка для</w:t>
            </w:r>
          </w:p>
          <w:p w:rsidR="00736F37" w:rsidRDefault="00811DCF" w:rsidP="00811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F3">
              <w:rPr>
                <w:rFonts w:ascii="Times New Roman" w:hAnsi="Times New Roman" w:cs="Times New Roman"/>
                <w:sz w:val="24"/>
                <w:szCs w:val="24"/>
              </w:rPr>
              <w:t>детской площадки</w:t>
            </w:r>
          </w:p>
        </w:tc>
      </w:tr>
      <w:tr w:rsidR="00E635F3" w:rsidTr="00382637">
        <w:tc>
          <w:tcPr>
            <w:tcW w:w="1101" w:type="dxa"/>
          </w:tcPr>
          <w:p w:rsidR="00E635F3" w:rsidRDefault="00E635F3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5(31)</w:t>
            </w:r>
          </w:p>
        </w:tc>
        <w:tc>
          <w:tcPr>
            <w:tcW w:w="4677" w:type="dxa"/>
          </w:tcPr>
          <w:p w:rsidR="00E635F3" w:rsidRDefault="00E635F3" w:rsidP="00E635F3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Неподвижные и подвижные соединения </w:t>
            </w:r>
          </w:p>
          <w:p w:rsidR="00E635F3" w:rsidRPr="00E635F3" w:rsidRDefault="00E635F3" w:rsidP="00E635F3">
            <w:pPr>
              <w:pStyle w:val="Standard"/>
              <w:spacing w:line="276" w:lineRule="auto"/>
              <w:jc w:val="both"/>
            </w:pPr>
            <w:r>
              <w:rPr>
                <w:rFonts w:cs="Times New Roman"/>
              </w:rPr>
              <w:t xml:space="preserve">И их </w:t>
            </w:r>
            <w:r>
              <w:t>и</w:t>
            </w:r>
            <w:r>
              <w:rPr>
                <w:rFonts w:cs="Times New Roman"/>
              </w:rPr>
              <w:t>спользование в конструкциях. Конструирование макетов качелей и</w:t>
            </w:r>
            <w:r>
              <w:t xml:space="preserve"> </w:t>
            </w:r>
            <w:r>
              <w:rPr>
                <w:rFonts w:cs="Times New Roman"/>
              </w:rPr>
              <w:t>горки для детской площадки.</w:t>
            </w:r>
          </w:p>
        </w:tc>
        <w:tc>
          <w:tcPr>
            <w:tcW w:w="1400" w:type="dxa"/>
          </w:tcPr>
          <w:p w:rsidR="00E635F3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93" w:type="dxa"/>
          </w:tcPr>
          <w:p w:rsidR="00E635F3" w:rsidRP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CF">
              <w:rPr>
                <w:rFonts w:ascii="Times New Roman" w:hAnsi="Times New Roman" w:cs="Times New Roman"/>
                <w:sz w:val="24"/>
                <w:szCs w:val="24"/>
              </w:rPr>
              <w:t>макет качелей  для детской площадки</w:t>
            </w:r>
          </w:p>
        </w:tc>
      </w:tr>
    </w:tbl>
    <w:p w:rsidR="00736F37" w:rsidRPr="00AA76F4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811DCF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EE5060" w:rsidRDefault="00EE5060" w:rsidP="00736F37">
      <w:pPr>
        <w:rPr>
          <w:rFonts w:ascii="Times New Roman" w:hAnsi="Times New Roman" w:cs="Times New Roman"/>
          <w:sz w:val="24"/>
          <w:szCs w:val="24"/>
        </w:rPr>
      </w:pPr>
    </w:p>
    <w:p w:rsidR="00EE5060" w:rsidRDefault="00EE5060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DD25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736F37" w:rsidRPr="00917C03" w:rsidRDefault="00736F37" w:rsidP="00DD25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36F37" w:rsidRPr="00917C03" w:rsidRDefault="00736F37" w:rsidP="00DD25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DD25A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Pr="00917C03" w:rsidRDefault="00736F37" w:rsidP="00DD25A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физической культуре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EE5060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 w:rsidR="00811DCF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36F37" w:rsidRPr="00EE5060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общеобразовательных учреждений "Физическая культура. 3 класс".</w:t>
      </w:r>
    </w:p>
    <w:p w:rsidR="00736F37" w:rsidRPr="000F4C0B" w:rsidRDefault="00736F37" w:rsidP="00DD2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0F4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Ассоциация XXI 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,2013 г.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736F37" w:rsidTr="00382637">
        <w:tc>
          <w:tcPr>
            <w:tcW w:w="1101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7(82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Приём мяча снизу двумя руками. Передача мяча двумя руками сверху в круге.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Уметь передавать мяч двумя руками сверху, принимать мяч снизу двумя руками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1D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9(84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Броски набивного мяча от груди на дальность. Игра «Точно в цель».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10(85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Прямая нижняя подача. Приём мяча снизу двумя руками.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11(86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Прямая нижняя подача. Приём мяча снизу двумя руками.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736F37" w:rsidTr="00382637">
        <w:tc>
          <w:tcPr>
            <w:tcW w:w="1101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12(87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4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Прямая нижняя подача. Приём мяча снизу двумя руками.</w:t>
            </w:r>
          </w:p>
        </w:tc>
        <w:tc>
          <w:tcPr>
            <w:tcW w:w="2393" w:type="dxa"/>
          </w:tcPr>
          <w:p w:rsidR="00736F37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811DCF" w:rsidTr="00382637">
        <w:tc>
          <w:tcPr>
            <w:tcW w:w="1101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13(88)</w:t>
            </w:r>
          </w:p>
        </w:tc>
        <w:tc>
          <w:tcPr>
            <w:tcW w:w="3684" w:type="dxa"/>
          </w:tcPr>
          <w:p w:rsidR="00811DCF" w:rsidRPr="004F607B" w:rsidRDefault="00811DCF" w:rsidP="00382637">
            <w:pPr>
              <w:rPr>
                <w:rFonts w:ascii="Times New Roman" w:hAnsi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Передача мяча двумя руками сверху в парах, тройках, в квадратах. Броски набивного мяча в паре.</w:t>
            </w:r>
          </w:p>
        </w:tc>
        <w:tc>
          <w:tcPr>
            <w:tcW w:w="2393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93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с мячом</w:t>
            </w:r>
          </w:p>
        </w:tc>
      </w:tr>
      <w:tr w:rsidR="00811DCF" w:rsidTr="00382637">
        <w:tc>
          <w:tcPr>
            <w:tcW w:w="1101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14(89)</w:t>
            </w:r>
          </w:p>
        </w:tc>
        <w:tc>
          <w:tcPr>
            <w:tcW w:w="3684" w:type="dxa"/>
          </w:tcPr>
          <w:p w:rsidR="00811DCF" w:rsidRPr="004F607B" w:rsidRDefault="00811DCF" w:rsidP="00382637">
            <w:pPr>
              <w:rPr>
                <w:rFonts w:ascii="Times New Roman" w:hAnsi="Times New Roman"/>
                <w:sz w:val="24"/>
                <w:szCs w:val="24"/>
              </w:rPr>
            </w:pPr>
            <w:r w:rsidRPr="00537596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 при проведении занятий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лёгкой атлетике. </w:t>
            </w:r>
            <w:r w:rsidRPr="004F607B">
              <w:rPr>
                <w:rFonts w:ascii="Times New Roman" w:hAnsi="Times New Roman"/>
                <w:sz w:val="24"/>
                <w:szCs w:val="24"/>
              </w:rPr>
              <w:t>Ходьба через несколько препятствий.</w:t>
            </w:r>
          </w:p>
        </w:tc>
        <w:tc>
          <w:tcPr>
            <w:tcW w:w="2393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93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 на уроках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физ-ры</w:t>
            </w:r>
            <w:proofErr w:type="spellEnd"/>
          </w:p>
        </w:tc>
      </w:tr>
      <w:tr w:rsidR="00811DCF" w:rsidTr="00382637">
        <w:tc>
          <w:tcPr>
            <w:tcW w:w="1101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15(90)</w:t>
            </w:r>
          </w:p>
        </w:tc>
        <w:tc>
          <w:tcPr>
            <w:tcW w:w="3684" w:type="dxa"/>
          </w:tcPr>
          <w:p w:rsidR="00811DCF" w:rsidRPr="004F607B" w:rsidRDefault="00811DCF" w:rsidP="00382637">
            <w:pPr>
              <w:rPr>
                <w:rFonts w:ascii="Times New Roman" w:hAnsi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Ходьба через несколько препятствий. Встречная эстафета.</w:t>
            </w:r>
          </w:p>
        </w:tc>
        <w:tc>
          <w:tcPr>
            <w:tcW w:w="2393" w:type="dxa"/>
          </w:tcPr>
          <w:p w:rsidR="00811DCF" w:rsidRDefault="00811DCF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93" w:type="dxa"/>
          </w:tcPr>
          <w:p w:rsidR="00811DCF" w:rsidRDefault="00DD25A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ч/з препятствия</w:t>
            </w:r>
          </w:p>
        </w:tc>
      </w:tr>
    </w:tbl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 xml:space="preserve">Директор МБОУ 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36F37" w:rsidRPr="00917C03" w:rsidRDefault="00736F37" w:rsidP="00EE506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736F37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литературному чтению на родном (русском) языке,</w:t>
      </w:r>
    </w:p>
    <w:p w:rsidR="00736F37" w:rsidRPr="00917C03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736F37" w:rsidRDefault="00736F37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DD25A2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EE5060" w:rsidRDefault="00EE5060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E5060" w:rsidRPr="00917C03" w:rsidRDefault="00EE5060" w:rsidP="00EE506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1258"/>
        <w:gridCol w:w="2393"/>
      </w:tblGrid>
      <w:tr w:rsidR="00736F37" w:rsidTr="00382637">
        <w:tc>
          <w:tcPr>
            <w:tcW w:w="1242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58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736F37" w:rsidRDefault="00736F37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736F37" w:rsidTr="00382637">
        <w:tc>
          <w:tcPr>
            <w:tcW w:w="1242" w:type="dxa"/>
          </w:tcPr>
          <w:p w:rsidR="00736F37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3(12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736F37" w:rsidRDefault="00DD25A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 «Синие листья»</w:t>
            </w:r>
          </w:p>
        </w:tc>
        <w:tc>
          <w:tcPr>
            <w:tcW w:w="1258" w:type="dxa"/>
          </w:tcPr>
          <w:p w:rsidR="00736F37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DD25A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736F37" w:rsidTr="00382637">
        <w:tc>
          <w:tcPr>
            <w:tcW w:w="1242" w:type="dxa"/>
          </w:tcPr>
          <w:p w:rsidR="00736F37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4(13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736F37" w:rsidRDefault="00DD25A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«Заплатка»,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«Когда люди радуются»</w:t>
            </w:r>
          </w:p>
        </w:tc>
        <w:tc>
          <w:tcPr>
            <w:tcW w:w="1258" w:type="dxa"/>
          </w:tcPr>
          <w:p w:rsidR="00736F37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6F3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736F37" w:rsidRDefault="00736F37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рассказ</w:t>
            </w:r>
          </w:p>
        </w:tc>
      </w:tr>
      <w:tr w:rsidR="00DD25A2" w:rsidTr="00382637">
        <w:tc>
          <w:tcPr>
            <w:tcW w:w="1242" w:type="dxa"/>
          </w:tcPr>
          <w:p w:rsidR="00DD25A2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5(14)</w:t>
            </w:r>
          </w:p>
        </w:tc>
        <w:tc>
          <w:tcPr>
            <w:tcW w:w="4678" w:type="dxa"/>
          </w:tcPr>
          <w:p w:rsidR="00DD25A2" w:rsidRPr="0047205D" w:rsidRDefault="00DD25A2" w:rsidP="00DD25A2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Б.В.Заходер</w:t>
            </w:r>
            <w:proofErr w:type="spellEnd"/>
            <w:r w:rsidRPr="0047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«Занимательная зоология»</w:t>
            </w:r>
          </w:p>
          <w:p w:rsidR="00DD25A2" w:rsidRDefault="00DD25A2" w:rsidP="00DD2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Р.И.Карагодина</w:t>
            </w:r>
            <w:proofErr w:type="spellEnd"/>
            <w:r w:rsidRPr="0047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«У меня надежный друг», «Волны ходят ходуном»</w:t>
            </w:r>
          </w:p>
        </w:tc>
        <w:tc>
          <w:tcPr>
            <w:tcW w:w="1258" w:type="dxa"/>
          </w:tcPr>
          <w:p w:rsidR="00DD25A2" w:rsidRDefault="00DD25A2" w:rsidP="0038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93" w:type="dxa"/>
          </w:tcPr>
          <w:p w:rsidR="00DD25A2" w:rsidRDefault="00DD25A2" w:rsidP="00382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Выраз.чтение</w:t>
            </w:r>
            <w:proofErr w:type="spellEnd"/>
          </w:p>
        </w:tc>
      </w:tr>
    </w:tbl>
    <w:p w:rsidR="00736F37" w:rsidRDefault="00736F37" w:rsidP="00736F37">
      <w:pPr>
        <w:rPr>
          <w:rFonts w:ascii="Times New Roman" w:hAnsi="Times New Roman"/>
          <w:sz w:val="24"/>
          <w:szCs w:val="24"/>
        </w:rPr>
      </w:pPr>
    </w:p>
    <w:p w:rsidR="00EE5060" w:rsidRDefault="00EE5060" w:rsidP="00736F37">
      <w:pPr>
        <w:rPr>
          <w:rFonts w:ascii="Times New Roman" w:hAnsi="Times New Roman"/>
          <w:sz w:val="24"/>
          <w:szCs w:val="24"/>
        </w:rPr>
      </w:pP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736F37" w:rsidRPr="00917C03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736F37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736F37" w:rsidRPr="007B1300" w:rsidRDefault="00736F37" w:rsidP="00736F3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736F37" w:rsidRDefault="00736F37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Default="003778C0" w:rsidP="000814CE">
      <w:pPr>
        <w:rPr>
          <w:rFonts w:ascii="Times New Roman" w:hAnsi="Times New Roman"/>
          <w:sz w:val="24"/>
          <w:szCs w:val="24"/>
        </w:rPr>
      </w:pPr>
    </w:p>
    <w:p w:rsidR="003778C0" w:rsidRPr="007B1300" w:rsidRDefault="003778C0" w:rsidP="000814C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778C0" w:rsidRPr="003778C0" w:rsidRDefault="003778C0" w:rsidP="003778C0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778C0">
        <w:rPr>
          <w:rFonts w:ascii="Times New Roman" w:hAnsi="Times New Roman" w:cs="Times New Roman"/>
        </w:rPr>
        <w:t xml:space="preserve"> Утверждаю</w:t>
      </w:r>
    </w:p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r w:rsidRPr="003778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r w:rsidRPr="003778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Pr="003778C0">
        <w:rPr>
          <w:rFonts w:ascii="Times New Roman" w:hAnsi="Times New Roman" w:cs="Times New Roman"/>
        </w:rPr>
        <w:t>Киселевской  СОШ</w:t>
      </w:r>
      <w:proofErr w:type="gramEnd"/>
    </w:p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r w:rsidRPr="003778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3778C0">
        <w:rPr>
          <w:rFonts w:ascii="Times New Roman" w:hAnsi="Times New Roman" w:cs="Times New Roman"/>
        </w:rPr>
        <w:t>им.Н.В.Попова</w:t>
      </w:r>
      <w:proofErr w:type="spellEnd"/>
      <w:r w:rsidRPr="003778C0">
        <w:rPr>
          <w:rFonts w:ascii="Times New Roman" w:hAnsi="Times New Roman" w:cs="Times New Roman"/>
        </w:rPr>
        <w:t xml:space="preserve"> </w:t>
      </w:r>
      <w:proofErr w:type="spellStart"/>
      <w:r w:rsidRPr="003778C0">
        <w:rPr>
          <w:rFonts w:ascii="Times New Roman" w:hAnsi="Times New Roman" w:cs="Times New Roman"/>
        </w:rPr>
        <w:t>О.Н.Белянская</w:t>
      </w:r>
      <w:proofErr w:type="spellEnd"/>
    </w:p>
    <w:p w:rsidR="003778C0" w:rsidRPr="003778C0" w:rsidRDefault="003778C0" w:rsidP="003778C0">
      <w:pPr>
        <w:spacing w:after="160" w:line="256" w:lineRule="auto"/>
        <w:rPr>
          <w:rFonts w:ascii="Times New Roman" w:eastAsia="Calibri" w:hAnsi="Times New Roman" w:cs="Times New Roman"/>
        </w:rPr>
      </w:pPr>
      <w:r w:rsidRPr="003778C0">
        <w:rPr>
          <w:rFonts w:ascii="Times New Roman" w:hAnsi="Times New Roman" w:cs="Times New Roman"/>
        </w:rPr>
        <w:t xml:space="preserve">                                        </w:t>
      </w:r>
      <w:r w:rsidRPr="003778C0">
        <w:rPr>
          <w:rFonts w:ascii="Times New Roman" w:eastAsia="Calibri" w:hAnsi="Times New Roman" w:cs="Times New Roman"/>
        </w:rPr>
        <w:t xml:space="preserve"> Программа самоподготовки   по английскому языку,3 класс,</w:t>
      </w:r>
    </w:p>
    <w:p w:rsidR="003778C0" w:rsidRPr="003778C0" w:rsidRDefault="003778C0" w:rsidP="003778C0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778C0"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Pr="003778C0">
        <w:rPr>
          <w:rFonts w:ascii="Times New Roman" w:eastAsia="Calibri" w:hAnsi="Times New Roman" w:cs="Times New Roman"/>
          <w:sz w:val="24"/>
          <w:szCs w:val="24"/>
        </w:rPr>
        <w:t>13.04 по 30.04.2020</w:t>
      </w:r>
    </w:p>
    <w:p w:rsidR="003778C0" w:rsidRPr="003778C0" w:rsidRDefault="003778C0" w:rsidP="003778C0">
      <w:pPr>
        <w:spacing w:after="160" w:line="256" w:lineRule="auto"/>
        <w:rPr>
          <w:rFonts w:ascii="Times New Roman" w:hAnsi="Times New Roman" w:cs="Times New Roman"/>
          <w:lang w:eastAsia="ru-RU"/>
        </w:rPr>
      </w:pPr>
      <w:r w:rsidRPr="003778C0">
        <w:rPr>
          <w:rFonts w:ascii="Times New Roman" w:eastAsia="Calibri" w:hAnsi="Times New Roman" w:cs="Times New Roman"/>
        </w:rPr>
        <w:t xml:space="preserve"> </w:t>
      </w:r>
      <w:proofErr w:type="gramStart"/>
      <w:r w:rsidRPr="003778C0">
        <w:rPr>
          <w:rFonts w:ascii="Times New Roman" w:eastAsia="Calibri" w:hAnsi="Times New Roman" w:cs="Times New Roman"/>
        </w:rPr>
        <w:t>(</w:t>
      </w:r>
      <w:r w:rsidRPr="003778C0">
        <w:rPr>
          <w:rFonts w:ascii="Times New Roman" w:hAnsi="Times New Roman" w:cs="Times New Roman"/>
        </w:rPr>
        <w:t xml:space="preserve"> </w:t>
      </w:r>
      <w:r w:rsidRPr="003778C0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3778C0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Pr="003778C0">
        <w:rPr>
          <w:rFonts w:ascii="Times New Roman" w:hAnsi="Times New Roman" w:cs="Times New Roman"/>
        </w:rPr>
        <w:t xml:space="preserve">Английский язык» для  3 класса под редакцией В.П. </w:t>
      </w:r>
      <w:proofErr w:type="spellStart"/>
      <w:r w:rsidRPr="003778C0">
        <w:rPr>
          <w:rFonts w:ascii="Times New Roman" w:hAnsi="Times New Roman" w:cs="Times New Roman"/>
        </w:rPr>
        <w:t>Кузовлева</w:t>
      </w:r>
      <w:proofErr w:type="spellEnd"/>
      <w:r w:rsidRPr="003778C0">
        <w:rPr>
          <w:rFonts w:ascii="Times New Roman" w:hAnsi="Times New Roman" w:cs="Times New Roman"/>
        </w:rPr>
        <w:t>, Н.М. Лапы, И.П. Костиной, Е.В. Кузнецовой , Москва «Просвещение» 2015г.)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5103"/>
        <w:gridCol w:w="1559"/>
        <w:gridCol w:w="1808"/>
      </w:tblGrid>
      <w:tr w:rsidR="003778C0" w:rsidRPr="003778C0" w:rsidTr="008E6734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778C0" w:rsidRPr="003778C0" w:rsidTr="008E6734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Урок чтения.  «Хорошие друзья»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 xml:space="preserve">Рассказать о себе на английском языке </w:t>
            </w:r>
          </w:p>
        </w:tc>
      </w:tr>
      <w:tr w:rsidR="003778C0" w:rsidRPr="003778C0" w:rsidTr="008E6734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Урок чтения.  «Хорошие друзья»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Рассказать где я живу на английском языке</w:t>
            </w:r>
          </w:p>
        </w:tc>
      </w:tr>
      <w:tr w:rsidR="003778C0" w:rsidRPr="003778C0" w:rsidTr="008E6734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Будем праздновать  День Дружбы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Повторить дни недели, месяца на английском языке</w:t>
            </w:r>
          </w:p>
        </w:tc>
      </w:tr>
      <w:tr w:rsidR="003778C0" w:rsidRPr="003778C0" w:rsidTr="008E6734">
        <w:trPr>
          <w:trHeight w:val="62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Будем праздновать  День Дружбы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Повторить животных, цвета на английском языке</w:t>
            </w:r>
          </w:p>
        </w:tc>
      </w:tr>
      <w:tr w:rsidR="003778C0" w:rsidRPr="003778C0" w:rsidTr="008E6734">
        <w:trPr>
          <w:trHeight w:val="5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Нам нравится праздник алфавита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Повторить алфавит, звуки. Как произносятся и как читаются</w:t>
            </w:r>
          </w:p>
        </w:tc>
      </w:tr>
      <w:tr w:rsidR="003778C0" w:rsidRPr="003778C0" w:rsidTr="008E6734">
        <w:trPr>
          <w:trHeight w:val="956"/>
        </w:trPr>
        <w:tc>
          <w:tcPr>
            <w:tcW w:w="1101" w:type="dxa"/>
            <w:tcBorders>
              <w:top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Нам нравится праздник алфавита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778C0" w:rsidRPr="003778C0" w:rsidRDefault="003778C0" w:rsidP="003778C0">
            <w:pPr>
              <w:rPr>
                <w:rFonts w:ascii="Times New Roman" w:hAnsi="Times New Roman"/>
                <w:sz w:val="24"/>
                <w:szCs w:val="24"/>
              </w:rPr>
            </w:pPr>
            <w:r w:rsidRPr="003778C0">
              <w:rPr>
                <w:rFonts w:ascii="Times New Roman" w:hAnsi="Times New Roman"/>
                <w:sz w:val="24"/>
                <w:szCs w:val="24"/>
              </w:rPr>
              <w:t>Повторить счет от 1 до 100 на английском языке</w:t>
            </w:r>
          </w:p>
        </w:tc>
      </w:tr>
    </w:tbl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r w:rsidRPr="003778C0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778C0">
        <w:rPr>
          <w:rFonts w:ascii="Times New Roman" w:hAnsi="Times New Roman" w:cs="Times New Roman"/>
        </w:rPr>
        <w:t>Учи.ру</w:t>
      </w:r>
      <w:proofErr w:type="spellEnd"/>
      <w:r w:rsidRPr="003778C0">
        <w:rPr>
          <w:rFonts w:ascii="Times New Roman" w:hAnsi="Times New Roman" w:cs="Times New Roman"/>
        </w:rPr>
        <w:t xml:space="preserve">, </w:t>
      </w:r>
      <w:proofErr w:type="spellStart"/>
      <w:r w:rsidRPr="003778C0">
        <w:rPr>
          <w:rFonts w:ascii="Times New Roman" w:hAnsi="Times New Roman" w:cs="Times New Roman"/>
        </w:rPr>
        <w:t>Образовариум</w:t>
      </w:r>
      <w:proofErr w:type="spellEnd"/>
      <w:r w:rsidRPr="003778C0"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89381509366                           </w:t>
      </w:r>
    </w:p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3778C0">
        <w:rPr>
          <w:rFonts w:ascii="Times New Roman" w:hAnsi="Times New Roman" w:cs="Times New Roman"/>
        </w:rPr>
        <w:t xml:space="preserve">Учитель:   </w:t>
      </w:r>
      <w:proofErr w:type="gramEnd"/>
      <w:r w:rsidRPr="003778C0">
        <w:rPr>
          <w:rFonts w:ascii="Times New Roman" w:hAnsi="Times New Roman" w:cs="Times New Roman"/>
        </w:rPr>
        <w:t xml:space="preserve">                                                          </w:t>
      </w:r>
      <w:proofErr w:type="spellStart"/>
      <w:r w:rsidRPr="003778C0">
        <w:rPr>
          <w:rFonts w:ascii="Times New Roman" w:hAnsi="Times New Roman" w:cs="Times New Roman"/>
        </w:rPr>
        <w:t>Е.В.Бурцева</w:t>
      </w:r>
      <w:proofErr w:type="spellEnd"/>
      <w:r w:rsidRPr="003778C0">
        <w:rPr>
          <w:rFonts w:ascii="Times New Roman" w:hAnsi="Times New Roman" w:cs="Times New Roman"/>
        </w:rPr>
        <w:t xml:space="preserve"> </w:t>
      </w:r>
    </w:p>
    <w:p w:rsidR="003778C0" w:rsidRPr="003778C0" w:rsidRDefault="003778C0" w:rsidP="003778C0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3778C0">
        <w:rPr>
          <w:rFonts w:ascii="Times New Roman" w:hAnsi="Times New Roman" w:cs="Times New Roman"/>
        </w:rPr>
        <w:t>Заместитель  директора</w:t>
      </w:r>
      <w:proofErr w:type="gramEnd"/>
      <w:r w:rsidRPr="003778C0">
        <w:rPr>
          <w:rFonts w:ascii="Times New Roman" w:hAnsi="Times New Roman" w:cs="Times New Roman"/>
        </w:rPr>
        <w:t xml:space="preserve"> по УВР:                     </w:t>
      </w:r>
      <w:proofErr w:type="spellStart"/>
      <w:r w:rsidRPr="003778C0">
        <w:rPr>
          <w:rFonts w:ascii="Times New Roman" w:hAnsi="Times New Roman" w:cs="Times New Roman"/>
        </w:rPr>
        <w:t>Н.В.Скрынникова</w:t>
      </w:r>
      <w:proofErr w:type="spellEnd"/>
    </w:p>
    <w:p w:rsidR="00FD7739" w:rsidRDefault="00FD7739"/>
    <w:sectPr w:rsidR="00FD7739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4CE"/>
    <w:rsid w:val="000814CE"/>
    <w:rsid w:val="001474EA"/>
    <w:rsid w:val="001733CB"/>
    <w:rsid w:val="00260097"/>
    <w:rsid w:val="002A5A62"/>
    <w:rsid w:val="002C2CAA"/>
    <w:rsid w:val="003778C0"/>
    <w:rsid w:val="003D4E55"/>
    <w:rsid w:val="00736F37"/>
    <w:rsid w:val="00811DCF"/>
    <w:rsid w:val="00843E84"/>
    <w:rsid w:val="00935382"/>
    <w:rsid w:val="009D080B"/>
    <w:rsid w:val="00B56180"/>
    <w:rsid w:val="00B65029"/>
    <w:rsid w:val="00C24617"/>
    <w:rsid w:val="00D76C27"/>
    <w:rsid w:val="00DA0AEF"/>
    <w:rsid w:val="00DD25A2"/>
    <w:rsid w:val="00E037BA"/>
    <w:rsid w:val="00E46C5D"/>
    <w:rsid w:val="00E635F3"/>
    <w:rsid w:val="00EE5060"/>
    <w:rsid w:val="00F6191C"/>
    <w:rsid w:val="00FD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FE07"/>
  <w15:docId w15:val="{061E59BB-D4DC-4698-B4D0-BFB2F6AC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736F37"/>
    <w:pPr>
      <w:spacing w:after="1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36F37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736F3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6">
    <w:name w:val="Style16"/>
    <w:basedOn w:val="a"/>
    <w:rsid w:val="00736F37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736F3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E635F3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character" w:customStyle="1" w:styleId="FontStyle98">
    <w:name w:val="Font Style98"/>
    <w:basedOn w:val="a0"/>
    <w:rsid w:val="00E635F3"/>
    <w:rPr>
      <w:rFonts w:ascii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3778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istiriya</cp:lastModifiedBy>
  <cp:revision>9</cp:revision>
  <dcterms:created xsi:type="dcterms:W3CDTF">2020-04-06T11:04:00Z</dcterms:created>
  <dcterms:modified xsi:type="dcterms:W3CDTF">2020-04-10T06:58:00Z</dcterms:modified>
</cp:coreProperties>
</file>